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35" w:rsidRPr="00441BD4" w:rsidRDefault="00441BD4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D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кәсіптік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, орта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білімнен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кейінгі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беретін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ұйымдарға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қабылдау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41BD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441BD4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441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1BD4">
        <w:rPr>
          <w:rFonts w:ascii="Times New Roman" w:hAnsi="Times New Roman" w:cs="Times New Roman"/>
          <w:b/>
          <w:sz w:val="24"/>
          <w:szCs w:val="24"/>
        </w:rPr>
        <w:t>паспорты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1A370A" w:rsidRDefault="00FA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«Шарбақты аграрлық-техникалық колледжі» КМҚК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5494" w:type="dxa"/>
          </w:tcPr>
          <w:p w:rsidR="00F62C05" w:rsidRPr="00441BD4" w:rsidRDefault="0044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мыналар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түсетін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топтамасы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нысанына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20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мен 20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аралығында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нысанына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20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мен 20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аралығында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тапсыруы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15 минут; 3)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15 минут.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4" w:type="dxa"/>
          </w:tcPr>
          <w:p w:rsidR="00F62C05" w:rsidRPr="00441BD4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үзінде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</w:p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494" w:type="dxa"/>
          </w:tcPr>
          <w:p w:rsidR="00F62C05" w:rsidRPr="00441BD4" w:rsidRDefault="0044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нысандағы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ұсқасы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3) 3x4 см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4 дана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фотосурет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атқарушының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2010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қарашадағы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№907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№6697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флюросуреті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086-У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нысанындағы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(І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үгедектер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мен бала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жасынан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мүгедектер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медициналық-әлеуметтік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сараптаманың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); 5)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тестілеудің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тестілеудің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 (бар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); 6)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тұлғаны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шетелдіктер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азаматтығы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мәртебесін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айқындайтын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ғылықты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тіркелгендігі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құжатты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: 1)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шетелдіктің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Республикасында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тұруға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ықтиярхаты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азаматтығы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азаматтығы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лғаны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куәлігі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3)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босқын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босқын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куәлігі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4) пана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іздеуші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пана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іздеуші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тұлғаныңкуәлігі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; 5)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оралман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оралман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куәлігі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бұйрығының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441BD4" w:rsidRDefault="0044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сәуірдегі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№ 200 «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стандарттарын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F62C05" w:rsidRPr="00F62C05" w:rsidTr="00FA0AD4">
        <w:tc>
          <w:tcPr>
            <w:tcW w:w="534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5494" w:type="dxa"/>
            <w:tcBorders>
              <w:bottom w:val="nil"/>
            </w:tcBorders>
          </w:tcPr>
          <w:p w:rsidR="00F62C05" w:rsidRPr="00441BD4" w:rsidRDefault="00FA0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  <w:tr w:rsidR="00D029A9" w:rsidRPr="00F62C05" w:rsidTr="00FA0AD4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D4" w:rsidRPr="00441B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AD4" w:rsidRPr="00441B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29A9" w:rsidRPr="00441BD4" w:rsidRDefault="00441BD4" w:rsidP="00AB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государственной услуги «Прием документов в организации технического и профессионального, </w:t>
            </w:r>
            <w:proofErr w:type="spellStart"/>
            <w:r w:rsidRPr="00441BD4">
              <w:rPr>
                <w:rFonts w:ascii="Times New Roman" w:hAnsi="Times New Roman" w:cs="Times New Roman"/>
                <w:b/>
                <w:sz w:val="24"/>
                <w:szCs w:val="24"/>
              </w:rPr>
              <w:t>послесреднего</w:t>
            </w:r>
            <w:proofErr w:type="spellEnd"/>
            <w:r w:rsidRPr="00441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образования»</w:t>
            </w:r>
          </w:p>
        </w:tc>
      </w:tr>
      <w:tr w:rsidR="00D029A9" w:rsidRPr="00BB5BF3" w:rsidTr="00FA0AD4">
        <w:tc>
          <w:tcPr>
            <w:tcW w:w="534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029A9" w:rsidRPr="00441BD4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«Щербактинский аграрно-технический колледж»</w:t>
            </w:r>
            <w:r w:rsidR="001A370A"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370A" w:rsidRPr="00441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441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 w:rsidRPr="00441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441BD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 w:rsidRPr="00441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 w:rsidRPr="00441B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услугополучателе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и (или) юридическое лицо)</w:t>
            </w:r>
          </w:p>
        </w:tc>
        <w:tc>
          <w:tcPr>
            <w:tcW w:w="5494" w:type="dxa"/>
          </w:tcPr>
          <w:p w:rsidR="00D029A9" w:rsidRPr="00441BD4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Платность/ бесплатность</w:t>
            </w:r>
          </w:p>
        </w:tc>
        <w:tc>
          <w:tcPr>
            <w:tcW w:w="5494" w:type="dxa"/>
          </w:tcPr>
          <w:p w:rsidR="00D029A9" w:rsidRPr="00441BD4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  <w:tc>
          <w:tcPr>
            <w:tcW w:w="5494" w:type="dxa"/>
          </w:tcPr>
          <w:p w:rsidR="00D029A9" w:rsidRPr="00441BD4" w:rsidRDefault="00441B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1) с момента сдачи пакета документов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услугополучателей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, поступающих: на очную форму обучения – с 20 июня по 20 августа; на заочну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spellStart"/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вечерную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) формы обучения – с 20 июня по 20 сентября. 2) максимально допустимое время ожидания для сдачи пакета документов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15 минут; 3) максимально допустимое время обслуживания – 15 минут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аконодательством не предусмотрен, срок установлен исходя из п.6 ст.26 ЗРК «Об образовании»)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 (электронная/бумажная)</w:t>
            </w:r>
          </w:p>
        </w:tc>
        <w:tc>
          <w:tcPr>
            <w:tcW w:w="5494" w:type="dxa"/>
          </w:tcPr>
          <w:p w:rsidR="00D029A9" w:rsidRPr="00441BD4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5494" w:type="dxa"/>
          </w:tcPr>
          <w:p w:rsidR="00441BD4" w:rsidRPr="00441BD4" w:rsidRDefault="00441B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о приеме в произвольной форме; 2) подлинник документа об образовании; 3) фотографии размером 3х4 см в количестве 4-х штук; 4) медицинская справка формы 086-У c приложением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флюроснимк</w:t>
            </w:r>
            <w:proofErr w:type="gram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І и II группы и инвалидов с детства заключение медико- социальной экспертизы), утвержденная приказом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 5) сертификат единого национального тестирования или комплексного тестирования (при наличии); 6) документ, удостоверяющий личность (для идентификации личности). Документы, удостоверяющие личность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, предъявляются лично или законными представителями.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Услугополучатели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9A9" w:rsidRPr="00441BD4" w:rsidRDefault="00441B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1) иностранец - вид на жительство иностранца в Республике Казахстан; 2) лицо без гражданства - удостоверение лица без гражданства; 3) беженец - удостоверение беженца; 4) лицо, ищущее убежище – свидетельство лица, ищущего убежище; 5)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оралман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 – удостоверение </w:t>
            </w:r>
            <w:proofErr w:type="spellStart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оралмана</w:t>
            </w:r>
            <w:proofErr w:type="spellEnd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приказа Министра образования и науки </w:t>
            </w: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РК, которым утвержден стандарт оказания данной услуги</w:t>
            </w:r>
          </w:p>
        </w:tc>
        <w:tc>
          <w:tcPr>
            <w:tcW w:w="5494" w:type="dxa"/>
          </w:tcPr>
          <w:p w:rsidR="00D029A9" w:rsidRPr="00441BD4" w:rsidRDefault="00441B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Министра образования и науки РК «Об утверждении с</w:t>
            </w:r>
            <w:bookmarkStart w:id="0" w:name="_GoBack"/>
            <w:bookmarkEnd w:id="0"/>
            <w:r w:rsidRPr="00441BD4">
              <w:rPr>
                <w:rFonts w:ascii="Times New Roman" w:hAnsi="Times New Roman" w:cs="Times New Roman"/>
                <w:sz w:val="24"/>
                <w:szCs w:val="24"/>
              </w:rPr>
              <w:t xml:space="preserve">тандартов государственных услуг, </w:t>
            </w:r>
            <w:r w:rsidRPr="0044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оказываемых в сфере технического и профессионального образования» от 14 апреля 2015 года № 200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494" w:type="dxa"/>
          </w:tcPr>
          <w:p w:rsidR="00D029A9" w:rsidRPr="00441BD4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</w:tbl>
    <w:p w:rsidR="00F62C05" w:rsidRPr="00BB5BF3" w:rsidRDefault="00F62C05">
      <w:pPr>
        <w:rPr>
          <w:rFonts w:ascii="Times New Roman" w:hAnsi="Times New Roman" w:cs="Times New Roman"/>
          <w:sz w:val="24"/>
          <w:szCs w:val="24"/>
        </w:rPr>
      </w:pPr>
    </w:p>
    <w:sectPr w:rsidR="00F62C05" w:rsidRPr="00BB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1"/>
    <w:rsid w:val="00022C21"/>
    <w:rsid w:val="001A370A"/>
    <w:rsid w:val="00441BD4"/>
    <w:rsid w:val="006C2B36"/>
    <w:rsid w:val="00A35B35"/>
    <w:rsid w:val="00AB3773"/>
    <w:rsid w:val="00BB5BF3"/>
    <w:rsid w:val="00D029A9"/>
    <w:rsid w:val="00F62C05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9</cp:revision>
  <cp:lastPrinted>2017-12-26T09:49:00Z</cp:lastPrinted>
  <dcterms:created xsi:type="dcterms:W3CDTF">2017-12-26T06:09:00Z</dcterms:created>
  <dcterms:modified xsi:type="dcterms:W3CDTF">2017-12-26T09:50:00Z</dcterms:modified>
</cp:coreProperties>
</file>