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D2" w:rsidRDefault="00370BD2" w:rsidP="00F428B1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</w:p>
    <w:p w:rsidR="00F428B1" w:rsidRPr="00370BD2" w:rsidRDefault="00F428B1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 В соответствии с подпунктом 1) </w:t>
      </w:r>
      <w:hyperlink r:id="rId4" w:anchor="z19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статьи 10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Закона Республики Казахстан от 15 апреля 2013 года «О государственных услугах» </w:t>
      </w:r>
      <w:r w:rsidRPr="00370BD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ПРИКАЗЫВАЮ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0" w:name="z2"/>
      <w:bookmarkEnd w:id="0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1. Утвердить: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" w:name="z3"/>
      <w:bookmarkEnd w:id="1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1) стандарт государственной услуги «Прием документов для участия в конкурсе на присуждение звания «Лучший педагог» согласно </w:t>
      </w:r>
      <w:hyperlink r:id="rId5" w:anchor="z9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приложению 1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настоящему приказу;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2" w:name="z4"/>
      <w:bookmarkEnd w:id="2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2) стандарт государственной услуги «Прием документов для участия в конкурсе на замещение руководителей государственных учреждений среднего образования» согласно </w:t>
      </w:r>
      <w:hyperlink r:id="rId6" w:anchor="z32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приложению 2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настоящему приказу;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3" w:name="z5"/>
      <w:bookmarkEnd w:id="3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3) стандарт государственной услуги «Прием документов для участия в конкурсе на замещение руководителей государственных учреждений среднего образования республиканского значения» согласно </w:t>
      </w:r>
      <w:hyperlink r:id="rId7" w:anchor="z52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приложению 3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настоящему приказу.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4" w:name="z6"/>
      <w:bookmarkEnd w:id="4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2. </w:t>
      </w:r>
      <w:proofErr w:type="gram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Департаменту дошкольного и среднего образования, информационных технологий (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Жонтаева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Ж.) в установленном законодательством порядке обеспечить: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1) государственную регистрацию настоящего приказа в Министерстве юстиции Республики Казахстан;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2) после государственной регистрации в Министерстве юстиции Республики Казахстан официальное опубликование настоящего приказа;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3) размещение настоящего приказа на официальном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интернет-ресурсе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Министерства образования и науки Республики Казахстан.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5" w:name="z7"/>
      <w:bookmarkEnd w:id="5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3.</w:t>
      </w:r>
      <w:proofErr w:type="gram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Контроль за исполнением настоящего приказа возложить на </w:t>
      </w:r>
      <w:proofErr w:type="spellStart"/>
      <w:proofErr w:type="gram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вице-министра</w:t>
      </w:r>
      <w:proofErr w:type="spellEnd"/>
      <w:proofErr w:type="gram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 и науки Республики Казахстан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Имангалиева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Е.Н.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6" w:name="z8"/>
      <w:bookmarkEnd w:id="6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4. Настоящий приказ вводится в действие по истечении десяти календарных дней после его первого официального опубликования.</w:t>
      </w:r>
    </w:p>
    <w:p w:rsidR="00F428B1" w:rsidRPr="00370BD2" w:rsidRDefault="00F428B1" w:rsidP="00F428B1">
      <w:pPr>
        <w:spacing w:after="36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  </w:t>
      </w:r>
      <w:r w:rsidRPr="00370BD2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Министр образования и науки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370BD2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 xml:space="preserve">      Республики Казахстан                       А. </w:t>
      </w:r>
      <w:proofErr w:type="spellStart"/>
      <w:r w:rsidRPr="00370BD2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Саринжипов</w:t>
      </w:r>
      <w:proofErr w:type="spellEnd"/>
    </w:p>
    <w:p w:rsidR="00F428B1" w:rsidRDefault="00F428B1" w:rsidP="00F428B1">
      <w:pPr>
        <w:spacing w:after="360" w:line="285" w:lineRule="atLeast"/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      «СОГЛАСОВАН»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370BD2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      Министр национальной экономики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370BD2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      Республики Казахстан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370BD2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 xml:space="preserve">      ___________________ Е. </w:t>
      </w:r>
      <w:proofErr w:type="spellStart"/>
      <w:r w:rsidRPr="00370BD2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Досаев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370BD2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      23 апреля 2015 года</w:t>
      </w:r>
    </w:p>
    <w:p w:rsidR="00370BD2" w:rsidRDefault="00370BD2" w:rsidP="00F428B1">
      <w:pPr>
        <w:spacing w:after="360" w:line="285" w:lineRule="atLeast"/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</w:pPr>
    </w:p>
    <w:p w:rsidR="00370BD2" w:rsidRDefault="00370BD2" w:rsidP="00F428B1">
      <w:pPr>
        <w:spacing w:after="360" w:line="285" w:lineRule="atLeast"/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</w:pPr>
    </w:p>
    <w:p w:rsidR="00370BD2" w:rsidRDefault="00370BD2" w:rsidP="00F428B1">
      <w:pPr>
        <w:spacing w:after="360" w:line="285" w:lineRule="atLeast"/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</w:pPr>
    </w:p>
    <w:p w:rsidR="00370BD2" w:rsidRPr="00370BD2" w:rsidRDefault="00370BD2" w:rsidP="00F428B1">
      <w:pPr>
        <w:spacing w:after="36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428B1" w:rsidRPr="00370BD2" w:rsidRDefault="00F428B1" w:rsidP="00F428B1">
      <w:pPr>
        <w:spacing w:after="360" w:line="285" w:lineRule="atLeast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Приложение 1            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к приказу Министра образования и  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науки Республики Казахстан     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от 8 апреля 2015 года № 173    </w:t>
      </w:r>
    </w:p>
    <w:p w:rsidR="00F428B1" w:rsidRPr="00370BD2" w:rsidRDefault="00F428B1" w:rsidP="00370BD2">
      <w:pPr>
        <w:spacing w:before="225" w:after="135" w:line="390" w:lineRule="atLeast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44"/>
        </w:rPr>
      </w:pPr>
      <w:r w:rsidRPr="00370BD2">
        <w:rPr>
          <w:rFonts w:ascii="Times New Roman" w:eastAsia="Times New Roman" w:hAnsi="Times New Roman" w:cs="Times New Roman"/>
          <w:b/>
          <w:sz w:val="44"/>
          <w:szCs w:val="44"/>
        </w:rPr>
        <w:t>Стандарт государственной услуги</w:t>
      </w:r>
      <w:r w:rsidRPr="00370BD2">
        <w:rPr>
          <w:rFonts w:ascii="Times New Roman" w:eastAsia="Times New Roman" w:hAnsi="Times New Roman" w:cs="Times New Roman"/>
          <w:b/>
          <w:sz w:val="44"/>
          <w:szCs w:val="44"/>
        </w:rPr>
        <w:br/>
        <w:t>«Прием документов для уч</w:t>
      </w:r>
      <w:r w:rsidR="00370BD2">
        <w:rPr>
          <w:rFonts w:ascii="Times New Roman" w:eastAsia="Times New Roman" w:hAnsi="Times New Roman" w:cs="Times New Roman"/>
          <w:b/>
          <w:sz w:val="44"/>
          <w:szCs w:val="44"/>
        </w:rPr>
        <w:t xml:space="preserve">астия в конкурсе на присуждение </w:t>
      </w:r>
      <w:r w:rsidRPr="00370BD2">
        <w:rPr>
          <w:rFonts w:ascii="Times New Roman" w:eastAsia="Times New Roman" w:hAnsi="Times New Roman" w:cs="Times New Roman"/>
          <w:b/>
          <w:sz w:val="44"/>
          <w:szCs w:val="44"/>
        </w:rPr>
        <w:t>звания «Лучший педагог»</w:t>
      </w:r>
    </w:p>
    <w:p w:rsidR="00F428B1" w:rsidRPr="00370BD2" w:rsidRDefault="00F428B1" w:rsidP="00F428B1">
      <w:pPr>
        <w:spacing w:before="225" w:after="135" w:line="39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F428B1" w:rsidRPr="00370BD2" w:rsidRDefault="00F428B1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1. Государственная услуга «Прием документов для участия в конкурсе на присуждение звания «Лучший педагог» (далее – государственная услуга).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7" w:name="z13"/>
      <w:bookmarkEnd w:id="7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8" w:name="z14"/>
      <w:bookmarkEnd w:id="8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3. Государственная услуга </w:t>
      </w:r>
      <w:hyperlink r:id="rId8" w:anchor="z7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оказывается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Министерством и местными исполнительными органами областей, городов Астана и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Алматы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районов и городов областного значения (далее –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услугодатель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Прием документов и выдача результатов для оказания государственной услуги осуществляется через канцелярию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F428B1" w:rsidRPr="00370BD2" w:rsidRDefault="00F428B1" w:rsidP="00F428B1">
      <w:pPr>
        <w:spacing w:before="225" w:after="135" w:line="39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z w:val="28"/>
          <w:szCs w:val="28"/>
        </w:rPr>
        <w:t>2. Порядок оказания государственной услуги</w:t>
      </w:r>
    </w:p>
    <w:p w:rsidR="00F428B1" w:rsidRPr="00370BD2" w:rsidRDefault="00F428B1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4. Сроки оказания государственной услуги: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Государственная услуга оказывается в три этапа.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</w:t>
      </w:r>
      <w:proofErr w:type="spellStart"/>
      <w:proofErr w:type="gram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І-</w:t>
      </w:r>
      <w:proofErr w:type="gram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этап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при сдаче педагогическими работниками организаций образования пакета документов в районные и городские отделы образования до 1 апреля ежегодно;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ІІ-этап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до 1 мая;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ІІІ-этап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при сдаче документов представителями областных управлений образования, Республиканских школ в Министерство – до 30 августа</w:t>
      </w:r>
      <w:proofErr w:type="gram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proofErr w:type="gram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proofErr w:type="gram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аксимально допустимое время ожидания для сдачи пакета документов – 20 минут;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максимально допустимое время обслуживания – 20 минут.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9" w:name="z17"/>
      <w:bookmarkEnd w:id="9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5. Форма оказания государственной услуги: бумажная.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0" w:name="z18"/>
      <w:bookmarkEnd w:id="10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6. Результат оказания государственной услуги – присвоение звания «Лучший педагог», вручение </w:t>
      </w:r>
      <w:hyperlink r:id="rId9" w:anchor="z35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свидетельства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10" w:anchor="z36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нагрудного знака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вознаграждения в размере 1000-кратного </w:t>
      </w:r>
      <w:hyperlink r:id="rId11" w:anchor="z11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месячного расчетного показателя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Форма предоставления результата оказания государственной услуги: бумажная.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1" w:name="z19"/>
      <w:bookmarkEnd w:id="11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услугополучатель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2" w:name="z20"/>
      <w:bookmarkEnd w:id="12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      8. График работы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понедельника по пятницу включительно с 9.00 часов до 18.00, 18.30 часов, с перерывом на обед с 13.00 часов до 14.00, 14.30 часов, кроме выходных и праздничных дней, согласно трудовому </w:t>
      </w:r>
      <w:hyperlink r:id="rId12" w:anchor="z84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законодательству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Казахстан.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Прием осуществляется в порядке очереди, без предварительной записи и ускоренного обслуживания.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3" w:name="z21"/>
      <w:bookmarkEnd w:id="13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9. </w:t>
      </w:r>
      <w:proofErr w:type="gram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1) заявка по форме согласно </w:t>
      </w:r>
      <w:hyperlink r:id="rId13" w:anchor="z29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приложению 1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настоящему стандарту государственной услуги;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2) представление на участника Конкурса, заверенное областными, городов Астана и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Алматы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руководителями управлений образования;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3) личный листок по учету кадров, заверенный по месту работы;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4) копия </w:t>
      </w:r>
      <w:hyperlink r:id="rId14" w:anchor="z37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документа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, удостоверяющего личность;</w:t>
      </w:r>
      <w:proofErr w:type="gram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5)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портфолио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педагога;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6) аналитический отчет участника конкурса о своей педагогической деятельности;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7) уроки на электронных носителях (компакт-дисках);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8) эссе;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9) уведомление о действующем 20-значном текущем счете в карточной базе участника Конкурса.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При сдаче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услугополучателем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всех необходимых документов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услугодателю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указанием даты и времени приема пакета документов.</w:t>
      </w:r>
    </w:p>
    <w:p w:rsidR="00F428B1" w:rsidRPr="00370BD2" w:rsidRDefault="00F428B1" w:rsidP="00F428B1">
      <w:pPr>
        <w:spacing w:before="225" w:after="135" w:line="39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z w:val="28"/>
          <w:szCs w:val="28"/>
        </w:rPr>
        <w:t>3. Порядок обжалования решений, действий (бездействия)</w:t>
      </w:r>
      <w:r w:rsidRPr="00370BD2">
        <w:rPr>
          <w:rFonts w:ascii="Times New Roman" w:eastAsia="Times New Roman" w:hAnsi="Times New Roman" w:cs="Times New Roman"/>
          <w:sz w:val="28"/>
          <w:szCs w:val="28"/>
        </w:rPr>
        <w:br/>
        <w:t>местных исполнительных органов города республиканского значения</w:t>
      </w:r>
      <w:r w:rsidRPr="00370BD2">
        <w:rPr>
          <w:rFonts w:ascii="Times New Roman" w:eastAsia="Times New Roman" w:hAnsi="Times New Roman" w:cs="Times New Roman"/>
          <w:sz w:val="28"/>
          <w:szCs w:val="28"/>
        </w:rPr>
        <w:br/>
        <w:t xml:space="preserve">и столицы, района (города областного значения) </w:t>
      </w:r>
      <w:proofErr w:type="spellStart"/>
      <w:r w:rsidRPr="00370BD2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Pr="00370BD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70BD2">
        <w:rPr>
          <w:rFonts w:ascii="Times New Roman" w:eastAsia="Times New Roman" w:hAnsi="Times New Roman" w:cs="Times New Roman"/>
          <w:sz w:val="28"/>
          <w:szCs w:val="28"/>
        </w:rPr>
        <w:br/>
        <w:t>(или) его должностных лиц по вопросам оказания</w:t>
      </w:r>
      <w:r w:rsidRPr="00370BD2">
        <w:rPr>
          <w:rFonts w:ascii="Times New Roman" w:eastAsia="Times New Roman" w:hAnsi="Times New Roman" w:cs="Times New Roman"/>
          <w:sz w:val="28"/>
          <w:szCs w:val="28"/>
        </w:rPr>
        <w:br/>
        <w:t>государственных услуг</w:t>
      </w:r>
    </w:p>
    <w:p w:rsidR="00F428B1" w:rsidRPr="00370BD2" w:rsidRDefault="00F428B1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10. Для обжалования решений, действий (бездействий)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почте или нарочно через канцелярию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адреса, которых размещены в </w:t>
      </w:r>
      <w:hyperlink r:id="rId15" w:anchor="z26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пункте 12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настоящего стандарта государственной услуги.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В жалобе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услугополучателем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указанием фамилии, имени, отчества (при его наличии) 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принявшего жалобу, срока и место получения ответа на жалобу.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Жалоба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вопросам оказания государственных услуг, поступившая в адрес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подлежит рассмотрению в течение пяти рабочих дней со дня ее регистрации.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В случае несогласия с результатами оказания государственной услуги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услугополучатель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может обратиться в </w:t>
      </w:r>
      <w:hyperlink r:id="rId16" w:anchor="z6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уполномоченный орган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оценке и </w:t>
      </w:r>
      <w:proofErr w:type="gram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контролю за</w:t>
      </w:r>
      <w:proofErr w:type="gram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качеством оказания государственной услуги.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Жалоба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контролю за</w:t>
      </w:r>
      <w:proofErr w:type="gram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4" w:name="z24"/>
      <w:bookmarkEnd w:id="14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услугополучатель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имеет право обратиться в суд в установленном </w:t>
      </w:r>
      <w:hyperlink r:id="rId17" w:anchor="z1429" w:history="1">
        <w:r w:rsidRPr="00370BD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законодательством</w:t>
        </w:r>
      </w:hyperlink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Казахстан порядке.</w:t>
      </w:r>
    </w:p>
    <w:p w:rsidR="00F428B1" w:rsidRPr="00370BD2" w:rsidRDefault="00F428B1" w:rsidP="00F428B1">
      <w:pPr>
        <w:spacing w:before="225" w:after="135" w:line="390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z w:val="28"/>
          <w:szCs w:val="28"/>
        </w:rPr>
        <w:t>4. Иные требования с учетом особенностей</w:t>
      </w:r>
      <w:r w:rsidRPr="00370BD2">
        <w:rPr>
          <w:rFonts w:ascii="Times New Roman" w:eastAsia="Times New Roman" w:hAnsi="Times New Roman" w:cs="Times New Roman"/>
          <w:sz w:val="28"/>
          <w:szCs w:val="28"/>
        </w:rPr>
        <w:br/>
        <w:t>оказания государственной услуги, в том числе оказываемой</w:t>
      </w:r>
      <w:r w:rsidRPr="00370BD2">
        <w:rPr>
          <w:rFonts w:ascii="Times New Roman" w:eastAsia="Times New Roman" w:hAnsi="Times New Roman" w:cs="Times New Roman"/>
          <w:sz w:val="28"/>
          <w:szCs w:val="28"/>
        </w:rPr>
        <w:br/>
        <w:t>в электронной форме</w:t>
      </w:r>
    </w:p>
    <w:p w:rsidR="00F428B1" w:rsidRDefault="00F428B1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12. Адреса и места оказания государственной услуги размещены на </w:t>
      </w:r>
      <w:proofErr w:type="gram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официальном</w:t>
      </w:r>
      <w:proofErr w:type="gram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интернет-ресурсе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: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www.edu.gov.kz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5" w:name="z27"/>
      <w:bookmarkEnd w:id="15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13.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Услугополучатель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контакт-центра</w:t>
      </w:r>
      <w:proofErr w:type="spellEnd"/>
      <w:proofErr w:type="gram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вопросам оказания государственных услуг.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6" w:name="z28"/>
      <w:bookmarkEnd w:id="16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14. Контактные телефоны справочных служб </w:t>
      </w:r>
      <w:proofErr w:type="spellStart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вопросам оказания государственной услуги 8-800-080-7777, единого контакт - центра по вопросам оказания государственных услуг: 1414</w:t>
      </w: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70BD2" w:rsidRPr="00370BD2" w:rsidRDefault="00370BD2" w:rsidP="00F428B1">
      <w:pPr>
        <w:spacing w:after="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428B1" w:rsidRPr="00370BD2" w:rsidRDefault="00F428B1" w:rsidP="00F428B1">
      <w:pPr>
        <w:spacing w:after="360" w:line="285" w:lineRule="atLeast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Приложение 1                  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к стандарту государственной услуги     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«Прием документов для участия в конкурсе 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на присуждение звания «Лучший педагог»   </w:t>
      </w:r>
    </w:p>
    <w:p w:rsidR="00F428B1" w:rsidRPr="00370BD2" w:rsidRDefault="00F428B1" w:rsidP="00F428B1">
      <w:pPr>
        <w:spacing w:after="360" w:line="285" w:lineRule="atLeast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форма                </w:t>
      </w:r>
    </w:p>
    <w:p w:rsidR="00F428B1" w:rsidRPr="00370BD2" w:rsidRDefault="00F428B1" w:rsidP="00F428B1">
      <w:pPr>
        <w:spacing w:after="36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                                ЗАЯВКА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    на участие в конкурсе на присвоения звания «Лучший педагог»</w:t>
      </w:r>
    </w:p>
    <w:p w:rsidR="00F428B1" w:rsidRPr="00370BD2" w:rsidRDefault="00F428B1" w:rsidP="00F428B1">
      <w:pPr>
        <w:spacing w:after="360" w:line="285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Прошу допустить меня к участию в конкурсе. Сообщаю о себе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следующие сведения: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5724"/>
        <w:gridCol w:w="4331"/>
      </w:tblGrid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Место работы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Ф.И.О. полностью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Дата рождения, число, месяц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Должность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Педагогический стаж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Стаж работы в должности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Образование (какое учебное заведение, факультет, в каком году окончил)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Данные удостоверения личности</w:t>
            </w: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  <w:t>(номер, когда и кем выдан, ИНН)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11.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Контактный телефон (домашний, мобильный)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8B1" w:rsidRPr="00370BD2" w:rsidTr="00F428B1">
        <w:trPr>
          <w:tblCellSpacing w:w="15" w:type="dxa"/>
        </w:trPr>
        <w:tc>
          <w:tcPr>
            <w:tcW w:w="37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12.</w:t>
            </w:r>
          </w:p>
        </w:tc>
        <w:tc>
          <w:tcPr>
            <w:tcW w:w="5520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370B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Награды, поощрения</w:t>
            </w:r>
          </w:p>
        </w:tc>
        <w:tc>
          <w:tcPr>
            <w:tcW w:w="4155" w:type="dxa"/>
            <w:shd w:val="clear" w:color="auto" w:fill="auto"/>
            <w:hideMark/>
          </w:tcPr>
          <w:p w:rsidR="00F428B1" w:rsidRPr="00370BD2" w:rsidRDefault="00F428B1" w:rsidP="0037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28B1" w:rsidRPr="00370BD2" w:rsidRDefault="00F428B1" w:rsidP="00370BD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Приложение: документы для участия в конкурсе на _____ листах.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Дата заполнения заявки ___________________________________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Личная подпись участника конкурса ________________________</w:t>
      </w: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Подпись руководителя организации образования _____________</w:t>
      </w:r>
    </w:p>
    <w:p w:rsidR="00F428B1" w:rsidRPr="00370BD2" w:rsidRDefault="00F428B1" w:rsidP="00370BD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70BD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М.П.</w:t>
      </w:r>
    </w:p>
    <w:p w:rsidR="00142E20" w:rsidRPr="00370BD2" w:rsidRDefault="00142E20" w:rsidP="00370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2E20" w:rsidRPr="00370BD2" w:rsidSect="0050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428B1"/>
    <w:rsid w:val="00052C88"/>
    <w:rsid w:val="00142E20"/>
    <w:rsid w:val="0015096E"/>
    <w:rsid w:val="003651FE"/>
    <w:rsid w:val="00370BD2"/>
    <w:rsid w:val="00507C4D"/>
    <w:rsid w:val="005D65DA"/>
    <w:rsid w:val="00C042BE"/>
    <w:rsid w:val="00F428B1"/>
    <w:rsid w:val="00F7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4D"/>
  </w:style>
  <w:style w:type="paragraph" w:styleId="3">
    <w:name w:val="heading 3"/>
    <w:basedOn w:val="a"/>
    <w:link w:val="30"/>
    <w:uiPriority w:val="9"/>
    <w:qFormat/>
    <w:rsid w:val="00F428B1"/>
    <w:pPr>
      <w:spacing w:before="225" w:after="135" w:line="390" w:lineRule="atLeast"/>
      <w:outlineLvl w:val="2"/>
    </w:pPr>
    <w:rPr>
      <w:rFonts w:ascii="Arial" w:eastAsia="Times New Roman" w:hAnsi="Arial" w:cs="Arial"/>
      <w:color w:val="4444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28B1"/>
    <w:rPr>
      <w:rFonts w:ascii="Arial" w:eastAsia="Times New Roman" w:hAnsi="Arial" w:cs="Arial"/>
      <w:color w:val="444444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F428B1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F428B1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515" TargetMode="External"/><Relationship Id="rId13" Type="http://schemas.openxmlformats.org/officeDocument/2006/relationships/hyperlink" Target="http://adilet.zan.kz/rus/docs/V150001105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1058" TargetMode="External"/><Relationship Id="rId12" Type="http://schemas.openxmlformats.org/officeDocument/2006/relationships/hyperlink" Target="http://adilet.zan.kz/rus/docs/K1500000414" TargetMode="External"/><Relationship Id="rId17" Type="http://schemas.openxmlformats.org/officeDocument/2006/relationships/hyperlink" Target="http://adilet.zan.kz/rus/docs/K15000003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U1400000900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8" TargetMode="External"/><Relationship Id="rId11" Type="http://schemas.openxmlformats.org/officeDocument/2006/relationships/hyperlink" Target="http://adilet.zan.kz/rus/docs/Z1500000426" TargetMode="External"/><Relationship Id="rId5" Type="http://schemas.openxmlformats.org/officeDocument/2006/relationships/hyperlink" Target="http://adilet.zan.kz/rus/docs/V1500011058" TargetMode="External"/><Relationship Id="rId15" Type="http://schemas.openxmlformats.org/officeDocument/2006/relationships/hyperlink" Target="http://adilet.zan.kz/rus/docs/V1500011058" TargetMode="External"/><Relationship Id="rId10" Type="http://schemas.openxmlformats.org/officeDocument/2006/relationships/hyperlink" Target="http://adilet.zan.kz/rus/docs/V15H001027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dilet.zan.kz/rus/docs/Z1300000088" TargetMode="External"/><Relationship Id="rId9" Type="http://schemas.openxmlformats.org/officeDocument/2006/relationships/hyperlink" Target="http://adilet.zan.kz/rus/docs/V15H0010279" TargetMode="External"/><Relationship Id="rId14" Type="http://schemas.openxmlformats.org/officeDocument/2006/relationships/hyperlink" Target="http://adilet.zan.kz/rus/docs/Z1300000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1461</Words>
  <Characters>8330</Characters>
  <Application>Microsoft Office Word</Application>
  <DocSecurity>0</DocSecurity>
  <Lines>69</Lines>
  <Paragraphs>19</Paragraphs>
  <ScaleCrop>false</ScaleCrop>
  <Company/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2016-03-28T13:13:00Z</cp:lastPrinted>
  <dcterms:created xsi:type="dcterms:W3CDTF">2016-03-28T05:53:00Z</dcterms:created>
  <dcterms:modified xsi:type="dcterms:W3CDTF">2016-03-29T03:30:00Z</dcterms:modified>
</cp:coreProperties>
</file>